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0856" w14:textId="0BA980A3" w:rsidR="00D32EF0" w:rsidRPr="00777F54" w:rsidRDefault="00777F54" w:rsidP="00514890">
      <w:pPr>
        <w:pStyle w:val="SolarPACESTitle"/>
        <w:rPr>
          <w:lang w:val="en-US"/>
        </w:rPr>
      </w:pPr>
      <w:r w:rsidRPr="00777F54">
        <w:rPr>
          <w:lang w:val="en-US"/>
        </w:rPr>
        <w:t>ICoSES 2025</w:t>
      </w:r>
      <w:r w:rsidR="00D32EF0" w:rsidRPr="00777F54">
        <w:rPr>
          <w:lang w:val="en-US"/>
        </w:rPr>
        <w:t xml:space="preserve"> </w:t>
      </w:r>
      <w:r w:rsidR="001D6B01" w:rsidRPr="00777F54">
        <w:rPr>
          <w:lang w:val="en-US"/>
        </w:rPr>
        <w:t>Instructions for Extended A</w:t>
      </w:r>
      <w:r w:rsidR="0025765F" w:rsidRPr="00777F54">
        <w:rPr>
          <w:lang w:val="en-US"/>
        </w:rPr>
        <w:t>bstracts</w:t>
      </w:r>
      <w:r>
        <w:rPr>
          <w:lang w:val="en-US"/>
        </w:rPr>
        <w:t xml:space="preserve"> (Title)</w:t>
      </w:r>
    </w:p>
    <w:p w14:paraId="1BFD88D6" w14:textId="7E1C71ED" w:rsidR="00D32EF0" w:rsidRPr="00777F54" w:rsidRDefault="00777F54" w:rsidP="00777F54">
      <w:pPr>
        <w:pStyle w:val="SolarPACESAuthor"/>
        <w:rPr>
          <w:sz w:val="22"/>
          <w:szCs w:val="28"/>
          <w:lang w:val="en-US"/>
        </w:rPr>
      </w:pPr>
      <w:r w:rsidRPr="00777F54">
        <w:rPr>
          <w:rFonts w:ascii="Times New Roman" w:hAnsi="Times New Roman"/>
          <w:sz w:val="22"/>
          <w:szCs w:val="28"/>
          <w:lang w:val="en-US"/>
        </w:rPr>
        <w:t>1</w:t>
      </w:r>
      <w:r w:rsidRPr="00777F54">
        <w:rPr>
          <w:rFonts w:ascii="Times New Roman" w:hAnsi="Times New Roman"/>
          <w:sz w:val="22"/>
          <w:szCs w:val="28"/>
          <w:vertAlign w:val="superscript"/>
          <w:lang w:val="en-US"/>
        </w:rPr>
        <w:t>st</w:t>
      </w:r>
      <w:r w:rsidRPr="00777F54">
        <w:rPr>
          <w:rFonts w:ascii="Times New Roman" w:hAnsi="Times New Roman"/>
          <w:sz w:val="22"/>
          <w:szCs w:val="28"/>
          <w:lang w:val="en-US"/>
        </w:rPr>
        <w:t xml:space="preserve"> Given Name Surname </w:t>
      </w:r>
      <w:r w:rsidR="005D5CF6" w:rsidRPr="00777F54">
        <w:rPr>
          <w:rFonts w:ascii="Times New Roman" w:hAnsi="Times New Roman"/>
          <w:sz w:val="22"/>
          <w:szCs w:val="28"/>
          <w:vertAlign w:val="superscript"/>
          <w:lang w:val="en-US"/>
        </w:rPr>
        <w:t xml:space="preserve">1 </w:t>
      </w:r>
      <w:r w:rsidR="005D5CF6" w:rsidRPr="00777F54">
        <w:rPr>
          <w:rFonts w:ascii="Times New Roman" w:hAnsi="Times New Roman"/>
          <w:sz w:val="22"/>
          <w:szCs w:val="28"/>
          <w:lang w:val="en-US"/>
        </w:rPr>
        <w:t>and</w:t>
      </w:r>
      <w:r w:rsidR="00D32EF0" w:rsidRPr="00777F54">
        <w:rPr>
          <w:rFonts w:ascii="Times New Roman" w:hAnsi="Times New Roman"/>
          <w:sz w:val="22"/>
          <w:szCs w:val="28"/>
          <w:lang w:val="en-US"/>
        </w:rPr>
        <w:t xml:space="preserve"> </w:t>
      </w:r>
      <w:r w:rsidRPr="00777F54">
        <w:rPr>
          <w:rFonts w:ascii="Times New Roman" w:hAnsi="Times New Roman"/>
          <w:sz w:val="22"/>
          <w:szCs w:val="28"/>
          <w:lang w:val="en-US"/>
        </w:rPr>
        <w:t>2</w:t>
      </w:r>
      <w:r w:rsidRPr="00777F54">
        <w:rPr>
          <w:rFonts w:ascii="Times New Roman" w:hAnsi="Times New Roman"/>
          <w:sz w:val="22"/>
          <w:szCs w:val="28"/>
          <w:vertAlign w:val="superscript"/>
          <w:lang w:val="en-US"/>
        </w:rPr>
        <w:t>nd</w:t>
      </w:r>
      <w:r w:rsidRPr="00777F54">
        <w:rPr>
          <w:rFonts w:ascii="Times New Roman" w:hAnsi="Times New Roman"/>
          <w:sz w:val="22"/>
          <w:szCs w:val="28"/>
          <w:lang w:val="en-US"/>
        </w:rPr>
        <w:t xml:space="preserve"> Given Name Surname</w:t>
      </w:r>
    </w:p>
    <w:p w14:paraId="6877390E" w14:textId="01D11234" w:rsidR="005D5CF6" w:rsidRPr="00777F54" w:rsidRDefault="005D5CF6" w:rsidP="003E1E1C">
      <w:pPr>
        <w:pStyle w:val="SolarPACESAuthorOrganisation"/>
        <w:rPr>
          <w:rFonts w:ascii="Times New Roman" w:hAnsi="Times New Roman"/>
          <w:sz w:val="18"/>
          <w:szCs w:val="22"/>
          <w:lang w:val="en-US"/>
        </w:rPr>
      </w:pPr>
      <w:r w:rsidRPr="00777F54">
        <w:rPr>
          <w:rFonts w:ascii="Times New Roman" w:hAnsi="Times New Roman"/>
          <w:sz w:val="18"/>
          <w:szCs w:val="22"/>
          <w:vertAlign w:val="superscript"/>
          <w:lang w:val="en-US"/>
        </w:rPr>
        <w:t>1</w:t>
      </w:r>
      <w:r w:rsidRPr="00777F54">
        <w:rPr>
          <w:rFonts w:ascii="Times New Roman" w:hAnsi="Times New Roman"/>
          <w:sz w:val="18"/>
          <w:szCs w:val="22"/>
          <w:lang w:val="en-US"/>
        </w:rPr>
        <w:tab/>
      </w:r>
      <w:r w:rsidR="00155FB8" w:rsidRPr="00777F54">
        <w:rPr>
          <w:rFonts w:ascii="Times New Roman" w:hAnsi="Times New Roman"/>
          <w:sz w:val="18"/>
          <w:szCs w:val="22"/>
          <w:lang w:val="en-US"/>
        </w:rPr>
        <w:t xml:space="preserve">Affiliations: </w:t>
      </w:r>
      <w:r w:rsidR="00777F54" w:rsidRPr="00777F54">
        <w:rPr>
          <w:rFonts w:ascii="Times New Roman" w:hAnsi="Times New Roman"/>
          <w:sz w:val="18"/>
          <w:szCs w:val="22"/>
          <w:lang w:val="en-US"/>
        </w:rPr>
        <w:t>dept. name of organization and address,</w:t>
      </w:r>
      <w:r w:rsidR="00155FB8" w:rsidRPr="00777F54">
        <w:rPr>
          <w:rFonts w:ascii="Times New Roman" w:hAnsi="Times New Roman"/>
          <w:sz w:val="18"/>
          <w:szCs w:val="22"/>
          <w:lang w:val="en-US"/>
        </w:rPr>
        <w:t xml:space="preserve"> author’s full mailing address (including country name)</w:t>
      </w:r>
      <w:r w:rsidR="00FC09A1" w:rsidRPr="00777F54">
        <w:rPr>
          <w:rFonts w:ascii="Times New Roman" w:hAnsi="Times New Roman"/>
          <w:sz w:val="18"/>
          <w:szCs w:val="22"/>
          <w:lang w:val="en-US"/>
        </w:rPr>
        <w:t>,</w:t>
      </w:r>
      <w:r w:rsidR="00155FB8" w:rsidRPr="00777F54">
        <w:rPr>
          <w:rFonts w:ascii="Times New Roman" w:hAnsi="Times New Roman"/>
          <w:sz w:val="18"/>
          <w:szCs w:val="22"/>
          <w:lang w:val="en-US"/>
        </w:rPr>
        <w:t xml:space="preserve"> phone number, and e-mail address.</w:t>
      </w:r>
    </w:p>
    <w:p w14:paraId="40D4C615" w14:textId="77777777" w:rsidR="003A7DB9" w:rsidRPr="00777F54" w:rsidRDefault="00D32EF0" w:rsidP="00411E29">
      <w:pPr>
        <w:pStyle w:val="SolarPACESAuthorOrganisation"/>
        <w:rPr>
          <w:rFonts w:ascii="Times New Roman" w:hAnsi="Times New Roman"/>
          <w:sz w:val="18"/>
          <w:szCs w:val="22"/>
          <w:lang w:val="en-US"/>
        </w:rPr>
      </w:pPr>
      <w:r w:rsidRPr="00777F54">
        <w:rPr>
          <w:rFonts w:ascii="Times New Roman" w:hAnsi="Times New Roman"/>
          <w:sz w:val="18"/>
          <w:szCs w:val="22"/>
          <w:vertAlign w:val="superscript"/>
          <w:lang w:val="en-US"/>
        </w:rPr>
        <w:t>2</w:t>
      </w:r>
      <w:r w:rsidRPr="00777F54">
        <w:rPr>
          <w:rFonts w:ascii="Times New Roman" w:hAnsi="Times New Roman"/>
          <w:sz w:val="18"/>
          <w:szCs w:val="22"/>
          <w:lang w:val="en-US"/>
        </w:rPr>
        <w:tab/>
      </w:r>
      <w:r w:rsidR="00155FB8" w:rsidRPr="00777F54">
        <w:rPr>
          <w:rFonts w:ascii="Times New Roman" w:hAnsi="Times New Roman"/>
          <w:sz w:val="18"/>
          <w:szCs w:val="22"/>
          <w:lang w:val="en-US"/>
        </w:rPr>
        <w:t>Other author’s contact details, each placed in a separate line, without e-mail address.</w:t>
      </w:r>
    </w:p>
    <w:p w14:paraId="67387CDC" w14:textId="343B7299" w:rsidR="00777F54" w:rsidRDefault="00777F54" w:rsidP="00777F54">
      <w:pPr>
        <w:pStyle w:val="SolarPACESHeading1Character"/>
        <w:spacing w:before="120" w:after="120" w:line="276" w:lineRule="auto"/>
      </w:pPr>
      <w:r w:rsidRPr="00777F54">
        <w:t>Abstract:</w:t>
      </w:r>
    </w:p>
    <w:p w14:paraId="7C7A82CC" w14:textId="1A81A126" w:rsidR="00777F54" w:rsidRPr="00777F54" w:rsidRDefault="00777F54" w:rsidP="00777F54">
      <w:pPr>
        <w:spacing w:before="120" w:after="120" w:line="276" w:lineRule="auto"/>
        <w:jc w:val="both"/>
        <w:rPr>
          <w:rFonts w:asciiTheme="majorBidi" w:hAnsiTheme="majorBidi" w:cstheme="majorBidi"/>
          <w:sz w:val="20"/>
          <w:szCs w:val="20"/>
        </w:rPr>
      </w:pPr>
      <w:r w:rsidRPr="00777F54">
        <w:rPr>
          <w:rFonts w:asciiTheme="majorBidi" w:hAnsiTheme="majorBidi" w:cstheme="majorBidi"/>
          <w:sz w:val="20"/>
          <w:szCs w:val="20"/>
        </w:rPr>
        <w:t>The abstract should summarize the scope, methodology, principal findings, and conclusions of the paper. It should not exceed 150 words and should avoid using references, equations, or figures.</w:t>
      </w:r>
    </w:p>
    <w:p w14:paraId="30E641D3" w14:textId="712A9A63" w:rsidR="00777F54" w:rsidRPr="00777F54" w:rsidRDefault="00777F54" w:rsidP="00777F54">
      <w:pPr>
        <w:pStyle w:val="SolarPACESHeading1Character"/>
        <w:spacing w:before="120" w:after="120" w:line="276" w:lineRule="auto"/>
        <w:rPr>
          <w:b w:val="0"/>
          <w:bCs/>
          <w:i/>
          <w:iCs/>
        </w:rPr>
      </w:pPr>
      <w:r w:rsidRPr="00777F54">
        <w:rPr>
          <w:i/>
          <w:iCs/>
        </w:rPr>
        <w:t>Keywords</w:t>
      </w:r>
      <w:r w:rsidRPr="00777F54">
        <w:rPr>
          <w:rFonts w:asciiTheme="majorBidi" w:hAnsiTheme="majorBidi" w:cstheme="majorBidi"/>
          <w:b w:val="0"/>
          <w:bCs/>
          <w:i/>
          <w:iCs/>
        </w:rPr>
        <w:t>— Include up to 5 relevant keywords that reflect the content of the paper.</w:t>
      </w:r>
    </w:p>
    <w:p w14:paraId="3DBFFCAE" w14:textId="7B96E768" w:rsidR="00D32EF0" w:rsidRPr="00777F54" w:rsidRDefault="00D32EF0" w:rsidP="00777F54">
      <w:pPr>
        <w:pStyle w:val="SolarPACESHeading1Character"/>
        <w:spacing w:after="240" w:line="276" w:lineRule="auto"/>
        <w:rPr>
          <w:sz w:val="24"/>
          <w:szCs w:val="28"/>
        </w:rPr>
      </w:pPr>
      <w:r w:rsidRPr="00777F54">
        <w:rPr>
          <w:sz w:val="24"/>
          <w:szCs w:val="28"/>
        </w:rPr>
        <w:t>1. Introduction</w:t>
      </w:r>
    </w:p>
    <w:p w14:paraId="094D6C04" w14:textId="2E296B68" w:rsidR="00CD4EFC" w:rsidRPr="00777F54" w:rsidRDefault="00D32EF0" w:rsidP="00777F54">
      <w:pPr>
        <w:pStyle w:val="SolarPACESText"/>
        <w:spacing w:before="120"/>
        <w:jc w:val="both"/>
        <w:rPr>
          <w:sz w:val="22"/>
          <w:szCs w:val="24"/>
        </w:rPr>
      </w:pPr>
      <w:r w:rsidRPr="00777F54">
        <w:rPr>
          <w:sz w:val="22"/>
          <w:szCs w:val="24"/>
        </w:rPr>
        <w:t xml:space="preserve">This document serves both as a guideline and a template for preparing your </w:t>
      </w:r>
      <w:r w:rsidR="007307D7" w:rsidRPr="00777F54">
        <w:rPr>
          <w:sz w:val="22"/>
          <w:szCs w:val="24"/>
        </w:rPr>
        <w:t>abstract</w:t>
      </w:r>
      <w:r w:rsidRPr="00777F54">
        <w:rPr>
          <w:sz w:val="22"/>
          <w:szCs w:val="24"/>
        </w:rPr>
        <w:t xml:space="preserve"> for </w:t>
      </w:r>
      <w:r w:rsidR="007B43CA">
        <w:rPr>
          <w:sz w:val="22"/>
          <w:szCs w:val="24"/>
        </w:rPr>
        <w:t xml:space="preserve">ICoSES </w:t>
      </w:r>
      <w:r w:rsidR="00131522" w:rsidRPr="00777F54">
        <w:rPr>
          <w:sz w:val="22"/>
          <w:szCs w:val="24"/>
        </w:rPr>
        <w:t>20</w:t>
      </w:r>
      <w:r w:rsidR="007B43CA">
        <w:rPr>
          <w:sz w:val="22"/>
          <w:szCs w:val="24"/>
        </w:rPr>
        <w:t>25</w:t>
      </w:r>
      <w:r w:rsidRPr="00777F54">
        <w:rPr>
          <w:sz w:val="22"/>
          <w:szCs w:val="24"/>
        </w:rPr>
        <w:t xml:space="preserve">. </w:t>
      </w:r>
      <w:r w:rsidR="007307D7" w:rsidRPr="00777F54">
        <w:rPr>
          <w:sz w:val="22"/>
          <w:szCs w:val="24"/>
        </w:rPr>
        <w:t>To format your abstract</w:t>
      </w:r>
      <w:r w:rsidRPr="00777F54">
        <w:rPr>
          <w:sz w:val="22"/>
          <w:szCs w:val="24"/>
        </w:rPr>
        <w:t xml:space="preserve"> correctly</w:t>
      </w:r>
      <w:r w:rsidR="009F6E78" w:rsidRPr="00777F54">
        <w:rPr>
          <w:sz w:val="22"/>
          <w:szCs w:val="24"/>
        </w:rPr>
        <w:t>,</w:t>
      </w:r>
      <w:r w:rsidRPr="00777F54">
        <w:rPr>
          <w:sz w:val="22"/>
          <w:szCs w:val="24"/>
        </w:rPr>
        <w:t xml:space="preserve"> </w:t>
      </w:r>
      <w:r w:rsidR="001A7F40" w:rsidRPr="00777F54">
        <w:rPr>
          <w:sz w:val="22"/>
          <w:szCs w:val="24"/>
        </w:rPr>
        <w:t>please</w:t>
      </w:r>
      <w:r w:rsidRPr="00777F54">
        <w:rPr>
          <w:sz w:val="22"/>
          <w:szCs w:val="24"/>
        </w:rPr>
        <w:t xml:space="preserve"> use the predefined word</w:t>
      </w:r>
      <w:r w:rsidR="001A7F40" w:rsidRPr="00777F54">
        <w:rPr>
          <w:sz w:val="22"/>
          <w:szCs w:val="24"/>
        </w:rPr>
        <w:t xml:space="preserve"> styles</w:t>
      </w:r>
      <w:r w:rsidR="00F4393F" w:rsidRPr="00777F54">
        <w:rPr>
          <w:sz w:val="22"/>
          <w:szCs w:val="24"/>
        </w:rPr>
        <w:t xml:space="preserve"> defined in this same document</w:t>
      </w:r>
      <w:r w:rsidR="001A7F40" w:rsidRPr="00777F54">
        <w:rPr>
          <w:sz w:val="22"/>
          <w:szCs w:val="24"/>
        </w:rPr>
        <w:t xml:space="preserve">. </w:t>
      </w:r>
      <w:r w:rsidR="00B214A1" w:rsidRPr="00777F54">
        <w:rPr>
          <w:sz w:val="22"/>
          <w:szCs w:val="24"/>
        </w:rPr>
        <w:t xml:space="preserve">On </w:t>
      </w:r>
      <w:r w:rsidR="009D60E3" w:rsidRPr="00777F54">
        <w:rPr>
          <w:sz w:val="22"/>
          <w:szCs w:val="24"/>
        </w:rPr>
        <w:t xml:space="preserve">the </w:t>
      </w:r>
      <w:r w:rsidR="00B214A1" w:rsidRPr="00777F54">
        <w:rPr>
          <w:sz w:val="22"/>
          <w:szCs w:val="24"/>
        </w:rPr>
        <w:t>review cri</w:t>
      </w:r>
      <w:r w:rsidR="009D60E3" w:rsidRPr="00777F54">
        <w:rPr>
          <w:sz w:val="22"/>
          <w:szCs w:val="24"/>
        </w:rPr>
        <w:t>teria, see point 3.1. written below.</w:t>
      </w:r>
    </w:p>
    <w:p w14:paraId="7A358FE5" w14:textId="77777777" w:rsidR="00D32EF0" w:rsidRPr="00777F54" w:rsidRDefault="00D32EF0" w:rsidP="00777F54">
      <w:pPr>
        <w:pStyle w:val="SolarPACESHeading1Character"/>
        <w:spacing w:after="240" w:line="276" w:lineRule="auto"/>
      </w:pPr>
      <w:r w:rsidRPr="00777F54">
        <w:t xml:space="preserve">2. Paper </w:t>
      </w:r>
      <w:r w:rsidR="00E23FEE" w:rsidRPr="00777F54">
        <w:t>f</w:t>
      </w:r>
      <w:r w:rsidRPr="00777F54">
        <w:t>ormatting</w:t>
      </w:r>
    </w:p>
    <w:p w14:paraId="561B05F4" w14:textId="77777777" w:rsidR="007B476A" w:rsidRPr="007B476A" w:rsidRDefault="007B476A" w:rsidP="007B476A">
      <w:pPr>
        <w:pStyle w:val="SolarPACESText"/>
        <w:jc w:val="both"/>
        <w:rPr>
          <w:sz w:val="22"/>
          <w:szCs w:val="24"/>
        </w:rPr>
      </w:pPr>
      <w:r w:rsidRPr="007B476A">
        <w:rPr>
          <w:sz w:val="22"/>
          <w:szCs w:val="24"/>
        </w:rPr>
        <w:t>The manuscript must be written in English using a clear and professional style. For the main text, the standard font is Times New Roman, and Symbol should be used for any special characters. The body text should be fully justified for a neat and uniform appearance. The font size for the body text should be 11-point, ensuring readability. Section headings must be formatted in Times New Roman, 12-point bold, while subsection headings should use Times New Roman, 11-point bold.</w:t>
      </w:r>
    </w:p>
    <w:p w14:paraId="2F1B3DA6" w14:textId="65C04AB0" w:rsidR="003A7DB9" w:rsidRPr="007B476A" w:rsidRDefault="007B476A" w:rsidP="007B476A">
      <w:pPr>
        <w:pStyle w:val="SolarPACESText"/>
        <w:jc w:val="both"/>
        <w:rPr>
          <w:sz w:val="22"/>
          <w:szCs w:val="24"/>
        </w:rPr>
      </w:pPr>
      <w:r w:rsidRPr="007B476A">
        <w:rPr>
          <w:sz w:val="22"/>
          <w:szCs w:val="24"/>
        </w:rPr>
        <w:t>The paper size should follow the A4 standard dimensions (210 mm x 297 mm). The manuscript should be prepared in a single-column format, with margins set to 30.0 mm for the top and left sides and 25.0 mm for the right and bottom sides. This ensures consistent spacing and alignment throughout the document. Do not insert page numbers!</w:t>
      </w:r>
    </w:p>
    <w:p w14:paraId="4318DB0D" w14:textId="77777777" w:rsidR="003E1E1C" w:rsidRPr="007B476A" w:rsidRDefault="00D32EF0" w:rsidP="003E1E1C">
      <w:pPr>
        <w:pStyle w:val="SolarPACESHeading1Character"/>
        <w:rPr>
          <w:sz w:val="24"/>
          <w:szCs w:val="28"/>
        </w:rPr>
      </w:pPr>
      <w:r w:rsidRPr="007B476A">
        <w:rPr>
          <w:sz w:val="24"/>
          <w:szCs w:val="28"/>
        </w:rPr>
        <w:t>3. Content</w:t>
      </w:r>
    </w:p>
    <w:p w14:paraId="2B986215" w14:textId="77777777" w:rsidR="00B214A1" w:rsidRPr="0010637D" w:rsidRDefault="003A7DB9" w:rsidP="00D5584D">
      <w:pPr>
        <w:pStyle w:val="SolarPACESHeading11"/>
        <w:rPr>
          <w:sz w:val="22"/>
          <w:szCs w:val="24"/>
          <w:lang w:val="en-US"/>
        </w:rPr>
      </w:pPr>
      <w:r w:rsidRPr="0010637D">
        <w:rPr>
          <w:sz w:val="22"/>
          <w:szCs w:val="24"/>
          <w:lang w:val="en-US"/>
        </w:rPr>
        <w:t>3.1</w:t>
      </w:r>
      <w:r w:rsidR="003E1E1C" w:rsidRPr="0010637D">
        <w:rPr>
          <w:sz w:val="22"/>
          <w:szCs w:val="24"/>
          <w:lang w:val="en-US"/>
        </w:rPr>
        <w:t>.</w:t>
      </w:r>
      <w:r w:rsidR="00F5375D" w:rsidRPr="0010637D">
        <w:rPr>
          <w:sz w:val="22"/>
          <w:szCs w:val="24"/>
          <w:lang w:val="en-US"/>
        </w:rPr>
        <w:t xml:space="preserve"> </w:t>
      </w:r>
      <w:r w:rsidR="00B214A1" w:rsidRPr="0010637D">
        <w:rPr>
          <w:sz w:val="22"/>
          <w:szCs w:val="24"/>
          <w:lang w:val="en-US"/>
        </w:rPr>
        <w:t>Review criteria</w:t>
      </w:r>
    </w:p>
    <w:p w14:paraId="0FF789BC" w14:textId="22065E3A" w:rsidR="00B214A1" w:rsidRPr="0010637D" w:rsidRDefault="0010637D" w:rsidP="0010637D">
      <w:pPr>
        <w:pStyle w:val="SolarPACESText"/>
        <w:jc w:val="both"/>
        <w:rPr>
          <w:sz w:val="22"/>
          <w:szCs w:val="24"/>
        </w:rPr>
      </w:pPr>
      <w:r w:rsidRPr="0010637D">
        <w:rPr>
          <w:sz w:val="22"/>
          <w:szCs w:val="24"/>
        </w:rPr>
        <w:t>Your abstract must clearly demonstrate its scientific significance to the review panel. Evaluation criteria include originality, the scientific and technical quality of your results, and relevance to the conference topics. Depending on the quality of your abstract, you may be invited to present your work as an oral presentation or a poster at the conference</w:t>
      </w:r>
      <w:r w:rsidR="00B214A1" w:rsidRPr="0010637D">
        <w:rPr>
          <w:sz w:val="22"/>
          <w:szCs w:val="24"/>
        </w:rPr>
        <w:t>.</w:t>
      </w:r>
    </w:p>
    <w:p w14:paraId="7F37305C" w14:textId="29898E83" w:rsidR="00D32EF0" w:rsidRPr="0010637D" w:rsidRDefault="00D32EF0" w:rsidP="00D5584D">
      <w:pPr>
        <w:pStyle w:val="SolarPACESHeading11"/>
        <w:rPr>
          <w:sz w:val="22"/>
          <w:szCs w:val="24"/>
          <w:lang w:val="en-US"/>
        </w:rPr>
      </w:pPr>
      <w:r w:rsidRPr="0010637D">
        <w:rPr>
          <w:sz w:val="22"/>
          <w:szCs w:val="24"/>
          <w:lang w:val="en-US"/>
        </w:rPr>
        <w:t>3.</w:t>
      </w:r>
      <w:r w:rsidR="0010637D">
        <w:rPr>
          <w:sz w:val="22"/>
          <w:szCs w:val="24"/>
          <w:lang w:val="en-US"/>
        </w:rPr>
        <w:t>2</w:t>
      </w:r>
      <w:r w:rsidR="006C756C" w:rsidRPr="0010637D">
        <w:rPr>
          <w:sz w:val="22"/>
          <w:szCs w:val="24"/>
          <w:lang w:val="en-US"/>
        </w:rPr>
        <w:t>.</w:t>
      </w:r>
      <w:r w:rsidRPr="0010637D">
        <w:rPr>
          <w:sz w:val="22"/>
          <w:szCs w:val="24"/>
          <w:lang w:val="en-US"/>
        </w:rPr>
        <w:t xml:space="preserve"> </w:t>
      </w:r>
      <w:r w:rsidR="00FE2ADC" w:rsidRPr="0010637D">
        <w:rPr>
          <w:sz w:val="22"/>
          <w:szCs w:val="24"/>
          <w:lang w:val="en-US"/>
        </w:rPr>
        <w:t>Tables</w:t>
      </w:r>
      <w:r w:rsidR="00E65D4A" w:rsidRPr="0010637D">
        <w:rPr>
          <w:sz w:val="22"/>
          <w:szCs w:val="24"/>
          <w:lang w:val="en-US"/>
        </w:rPr>
        <w:t xml:space="preserve"> and figures</w:t>
      </w:r>
    </w:p>
    <w:p w14:paraId="76E9FAD1" w14:textId="055B4C81" w:rsidR="007B476A" w:rsidRPr="0010637D" w:rsidRDefault="0010637D" w:rsidP="0010637D">
      <w:pPr>
        <w:pStyle w:val="SolarPACESText"/>
        <w:jc w:val="both"/>
        <w:rPr>
          <w:sz w:val="22"/>
          <w:szCs w:val="24"/>
        </w:rPr>
      </w:pPr>
      <w:r w:rsidRPr="0010637D">
        <w:rPr>
          <w:sz w:val="22"/>
          <w:szCs w:val="24"/>
        </w:rPr>
        <w:t>All figures and tables must be cited in the text in the order they appear, with figures accompanied by a centered caption below and tables by a title aligned to the left above. Each table column should include a brief, descriptive heading, and the text within table cells should be evenly spaced to enhance readability</w:t>
      </w:r>
      <w:r w:rsidR="006309AA" w:rsidRPr="0010637D">
        <w:rPr>
          <w:sz w:val="22"/>
          <w:szCs w:val="24"/>
        </w:rPr>
        <w:t>.</w:t>
      </w:r>
    </w:p>
    <w:p w14:paraId="5E8692A2" w14:textId="1E5C9A07" w:rsidR="007B476A" w:rsidRPr="00777F54" w:rsidRDefault="007B476A" w:rsidP="00B214A1">
      <w:pPr>
        <w:pStyle w:val="SolarPACESText"/>
      </w:pPr>
      <w:r w:rsidRPr="00777F54">
        <w:t>Table 1</w:t>
      </w:r>
      <w:r>
        <w:t xml:space="preserve">. </w:t>
      </w:r>
      <w:r w:rsidRPr="00777F54">
        <w:t xml:space="preserve">Table captions should be centered and placed </w:t>
      </w:r>
      <w:r>
        <w:t>above</w:t>
      </w:r>
      <w:r w:rsidRPr="00777F54">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927"/>
        <w:gridCol w:w="2927"/>
      </w:tblGrid>
      <w:tr w:rsidR="006309AA" w:rsidRPr="00777F54" w14:paraId="4F81CFD9" w14:textId="77777777" w:rsidTr="00810BBA">
        <w:trPr>
          <w:jc w:val="center"/>
        </w:trPr>
        <w:tc>
          <w:tcPr>
            <w:tcW w:w="2924" w:type="dxa"/>
            <w:shd w:val="clear" w:color="auto" w:fill="auto"/>
          </w:tcPr>
          <w:p w14:paraId="5DF646D2" w14:textId="77777777" w:rsidR="006309AA" w:rsidRPr="00777F54" w:rsidRDefault="006309AA" w:rsidP="000653E1">
            <w:pPr>
              <w:pStyle w:val="SolarPACESTableCaption"/>
              <w:spacing w:after="80"/>
              <w:ind w:left="0"/>
              <w:rPr>
                <w:b/>
                <w:lang w:val="en-US"/>
              </w:rPr>
            </w:pPr>
            <w:r w:rsidRPr="00777F54">
              <w:rPr>
                <w:b/>
                <w:lang w:val="en-US"/>
              </w:rPr>
              <w:t>Table header</w:t>
            </w:r>
          </w:p>
        </w:tc>
        <w:tc>
          <w:tcPr>
            <w:tcW w:w="2927" w:type="dxa"/>
            <w:shd w:val="clear" w:color="auto" w:fill="auto"/>
          </w:tcPr>
          <w:p w14:paraId="4C07C467" w14:textId="77777777" w:rsidR="006309AA" w:rsidRPr="00777F54" w:rsidRDefault="006309AA" w:rsidP="000653E1">
            <w:pPr>
              <w:pStyle w:val="SolarPACESTableCaption"/>
              <w:spacing w:after="80"/>
              <w:ind w:left="0"/>
              <w:rPr>
                <w:b/>
                <w:lang w:val="en-US"/>
              </w:rPr>
            </w:pPr>
            <w:r w:rsidRPr="00777F54">
              <w:rPr>
                <w:b/>
                <w:lang w:val="en-US"/>
              </w:rPr>
              <w:t>Header</w:t>
            </w:r>
          </w:p>
        </w:tc>
        <w:tc>
          <w:tcPr>
            <w:tcW w:w="2927" w:type="dxa"/>
            <w:shd w:val="clear" w:color="auto" w:fill="auto"/>
          </w:tcPr>
          <w:p w14:paraId="6106734A" w14:textId="77777777" w:rsidR="006309AA" w:rsidRPr="00777F54" w:rsidRDefault="006309AA" w:rsidP="000653E1">
            <w:pPr>
              <w:pStyle w:val="SolarPACESTableCaption"/>
              <w:spacing w:after="80"/>
              <w:ind w:left="0"/>
              <w:rPr>
                <w:b/>
                <w:lang w:val="en-US"/>
              </w:rPr>
            </w:pPr>
            <w:r w:rsidRPr="00777F54">
              <w:rPr>
                <w:b/>
                <w:lang w:val="en-US"/>
              </w:rPr>
              <w:t>Header</w:t>
            </w:r>
          </w:p>
        </w:tc>
      </w:tr>
      <w:tr w:rsidR="006309AA" w:rsidRPr="00777F54" w14:paraId="3C15A0B3" w14:textId="77777777" w:rsidTr="00810BBA">
        <w:trPr>
          <w:jc w:val="center"/>
        </w:trPr>
        <w:tc>
          <w:tcPr>
            <w:tcW w:w="2924" w:type="dxa"/>
            <w:shd w:val="clear" w:color="auto" w:fill="auto"/>
          </w:tcPr>
          <w:p w14:paraId="420F9C3C" w14:textId="77777777" w:rsidR="006309AA" w:rsidRPr="00777F54" w:rsidRDefault="006309AA" w:rsidP="000653E1">
            <w:pPr>
              <w:pStyle w:val="SolarPACESTableCaption"/>
              <w:spacing w:after="80"/>
              <w:ind w:left="0"/>
              <w:rPr>
                <w:lang w:val="en-US"/>
              </w:rPr>
            </w:pPr>
            <w:r w:rsidRPr="00777F54">
              <w:rPr>
                <w:lang w:val="en-US"/>
              </w:rPr>
              <w:t>Tables</w:t>
            </w:r>
          </w:p>
        </w:tc>
        <w:tc>
          <w:tcPr>
            <w:tcW w:w="2927" w:type="dxa"/>
            <w:shd w:val="clear" w:color="auto" w:fill="auto"/>
          </w:tcPr>
          <w:p w14:paraId="6BE992EB" w14:textId="77777777" w:rsidR="006309AA" w:rsidRPr="00777F54" w:rsidRDefault="006309AA" w:rsidP="000653E1">
            <w:pPr>
              <w:pStyle w:val="SolarPACESTableCaption"/>
              <w:spacing w:after="80"/>
              <w:ind w:left="0"/>
              <w:rPr>
                <w:lang w:val="en-US"/>
              </w:rPr>
            </w:pPr>
            <w:r w:rsidRPr="00777F54">
              <w:rPr>
                <w:lang w:val="en-US"/>
              </w:rPr>
              <w:t>Text</w:t>
            </w:r>
          </w:p>
        </w:tc>
        <w:tc>
          <w:tcPr>
            <w:tcW w:w="2927" w:type="dxa"/>
            <w:shd w:val="clear" w:color="auto" w:fill="auto"/>
          </w:tcPr>
          <w:p w14:paraId="7AB63B80" w14:textId="77777777" w:rsidR="006309AA" w:rsidRPr="00777F54" w:rsidRDefault="006309AA" w:rsidP="000653E1">
            <w:pPr>
              <w:pStyle w:val="SolarPACESTableCaption"/>
              <w:spacing w:after="80"/>
              <w:ind w:left="0"/>
              <w:rPr>
                <w:lang w:val="en-US"/>
              </w:rPr>
            </w:pPr>
            <w:r w:rsidRPr="00777F54">
              <w:rPr>
                <w:lang w:val="en-US"/>
              </w:rPr>
              <w:t>Text</w:t>
            </w:r>
          </w:p>
        </w:tc>
      </w:tr>
      <w:tr w:rsidR="006309AA" w:rsidRPr="00777F54" w14:paraId="5D5B719D" w14:textId="77777777" w:rsidTr="00810BBA">
        <w:trPr>
          <w:jc w:val="center"/>
        </w:trPr>
        <w:tc>
          <w:tcPr>
            <w:tcW w:w="2924" w:type="dxa"/>
            <w:shd w:val="clear" w:color="auto" w:fill="auto"/>
          </w:tcPr>
          <w:p w14:paraId="24C2CEF7" w14:textId="77777777" w:rsidR="006309AA" w:rsidRPr="00777F54" w:rsidRDefault="006309AA" w:rsidP="000653E1">
            <w:pPr>
              <w:pStyle w:val="SolarPACESTableCaption"/>
              <w:spacing w:after="80"/>
              <w:ind w:left="0"/>
              <w:rPr>
                <w:lang w:val="en-US"/>
              </w:rPr>
            </w:pPr>
            <w:r w:rsidRPr="00777F54">
              <w:rPr>
                <w:lang w:val="en-US"/>
              </w:rPr>
              <w:lastRenderedPageBreak/>
              <w:t>Figures</w:t>
            </w:r>
          </w:p>
        </w:tc>
        <w:tc>
          <w:tcPr>
            <w:tcW w:w="2927" w:type="dxa"/>
            <w:shd w:val="clear" w:color="auto" w:fill="auto"/>
          </w:tcPr>
          <w:p w14:paraId="608AAEB3" w14:textId="77777777" w:rsidR="006309AA" w:rsidRPr="00777F54" w:rsidRDefault="006309AA" w:rsidP="000653E1">
            <w:pPr>
              <w:pStyle w:val="SolarPACESTableCaption"/>
              <w:spacing w:after="80"/>
              <w:ind w:left="0"/>
              <w:rPr>
                <w:lang w:val="en-US"/>
              </w:rPr>
            </w:pPr>
            <w:r w:rsidRPr="00777F54">
              <w:rPr>
                <w:lang w:val="en-US"/>
              </w:rPr>
              <w:t>Text</w:t>
            </w:r>
          </w:p>
        </w:tc>
        <w:tc>
          <w:tcPr>
            <w:tcW w:w="2927" w:type="dxa"/>
            <w:shd w:val="clear" w:color="auto" w:fill="auto"/>
          </w:tcPr>
          <w:p w14:paraId="435CE21E" w14:textId="77777777" w:rsidR="006309AA" w:rsidRPr="00777F54" w:rsidRDefault="006309AA" w:rsidP="000653E1">
            <w:pPr>
              <w:pStyle w:val="SolarPACESTableCaption"/>
              <w:spacing w:after="80"/>
              <w:ind w:left="0"/>
              <w:rPr>
                <w:lang w:val="en-US"/>
              </w:rPr>
            </w:pPr>
            <w:r w:rsidRPr="00777F54">
              <w:rPr>
                <w:lang w:val="en-US"/>
              </w:rPr>
              <w:t>Text</w:t>
            </w:r>
          </w:p>
        </w:tc>
      </w:tr>
    </w:tbl>
    <w:p w14:paraId="56E86E40" w14:textId="392CA190" w:rsidR="00DA244B" w:rsidRPr="00777F54" w:rsidRDefault="00810BBA" w:rsidP="00810BBA">
      <w:pPr>
        <w:pStyle w:val="SolarPACESText"/>
        <w:spacing w:before="120"/>
      </w:pPr>
      <w:r>
        <w:t>Comments related to a table can be included immediately after it. Figures must be numbered consecutively using Arabic numerals and may include an optional title. Figures should be inserted in the text immediately after the paragraph where they are first mentioned and must be provided at their intended final size. Ensure that color figures remain clear and comprehensible when reproduced in black and white. All figures should be saved in .jpg format with a minimum resolution of 300 dpi</w:t>
      </w:r>
      <w:r w:rsidR="000A52A1" w:rsidRPr="00777F54">
        <w:t xml:space="preserve">. </w:t>
      </w:r>
    </w:p>
    <w:p w14:paraId="2DDA678A" w14:textId="0289C3A8" w:rsidR="00160283" w:rsidRPr="00777F54" w:rsidRDefault="007B476A" w:rsidP="007954D9">
      <w:pPr>
        <w:pStyle w:val="SolarPACESFigureEquationCaption"/>
        <w:rPr>
          <w:lang w:val="en-US"/>
        </w:rPr>
      </w:pPr>
      <w:r>
        <w:rPr>
          <w:noProof/>
        </w:rPr>
        <w:drawing>
          <wp:inline distT="0" distB="0" distL="0" distR="0" wp14:anchorId="20A4C7CB" wp14:editId="5564B0BC">
            <wp:extent cx="2160000" cy="734400"/>
            <wp:effectExtent l="0" t="0" r="0" b="8890"/>
            <wp:docPr id="1728739520"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39520" name="Picture 1" descr="A blue and green text on a black background&#10;&#10;Description automatically generat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160000" cy="734400"/>
                    </a:xfrm>
                    <a:prstGeom prst="rect">
                      <a:avLst/>
                    </a:prstGeom>
                    <a:noFill/>
                    <a:ln>
                      <a:noFill/>
                    </a:ln>
                  </pic:spPr>
                </pic:pic>
              </a:graphicData>
            </a:graphic>
          </wp:inline>
        </w:drawing>
      </w:r>
    </w:p>
    <w:p w14:paraId="2EC2EE41" w14:textId="0AE908F7" w:rsidR="00D35E52" w:rsidRPr="00777F54" w:rsidRDefault="0025765F" w:rsidP="007954D9">
      <w:pPr>
        <w:pStyle w:val="SolarPACESFigureEquationCaption"/>
        <w:rPr>
          <w:lang w:val="en-US"/>
        </w:rPr>
      </w:pPr>
      <w:r w:rsidRPr="00777F54">
        <w:rPr>
          <w:lang w:val="en-US"/>
        </w:rPr>
        <w:t>Fig. 1</w:t>
      </w:r>
      <w:r w:rsidR="007B476A">
        <w:rPr>
          <w:lang w:val="en-US"/>
        </w:rPr>
        <w:t>.</w:t>
      </w:r>
      <w:r w:rsidR="00D35E52" w:rsidRPr="00777F54">
        <w:rPr>
          <w:lang w:val="en-US"/>
        </w:rPr>
        <w:t xml:space="preserve"> </w:t>
      </w:r>
      <w:r w:rsidR="00996BC5" w:rsidRPr="00777F54">
        <w:rPr>
          <w:lang w:val="en-US"/>
        </w:rPr>
        <w:t xml:space="preserve">Figure captions should be centered and placed below </w:t>
      </w:r>
      <w:r w:rsidR="00D00B63" w:rsidRPr="00777F54">
        <w:rPr>
          <w:lang w:val="en-US"/>
        </w:rPr>
        <w:t>the</w:t>
      </w:r>
      <w:r w:rsidR="00996BC5" w:rsidRPr="00777F54">
        <w:rPr>
          <w:lang w:val="en-US"/>
        </w:rPr>
        <w:t xml:space="preserve"> figure</w:t>
      </w:r>
      <w:r w:rsidR="00CA7ABB" w:rsidRPr="00777F54">
        <w:rPr>
          <w:lang w:val="en-US"/>
        </w:rPr>
        <w:t>.</w:t>
      </w:r>
      <w:r w:rsidR="00D35E52" w:rsidRPr="00777F54">
        <w:rPr>
          <w:lang w:val="en-US"/>
        </w:rPr>
        <w:t xml:space="preserve"> </w:t>
      </w:r>
    </w:p>
    <w:p w14:paraId="7BBA1843" w14:textId="77777777" w:rsidR="00D32EF0" w:rsidRPr="0010637D" w:rsidRDefault="00E65D4A" w:rsidP="00D5584D">
      <w:pPr>
        <w:pStyle w:val="SolarPACESHeading11"/>
        <w:rPr>
          <w:sz w:val="22"/>
          <w:szCs w:val="24"/>
          <w:lang w:val="en-US"/>
        </w:rPr>
      </w:pPr>
      <w:r w:rsidRPr="0010637D">
        <w:rPr>
          <w:sz w:val="22"/>
          <w:szCs w:val="24"/>
          <w:lang w:val="en-US"/>
        </w:rPr>
        <w:t>3.3</w:t>
      </w:r>
      <w:r w:rsidR="006C756C" w:rsidRPr="0010637D">
        <w:rPr>
          <w:sz w:val="22"/>
          <w:szCs w:val="24"/>
          <w:lang w:val="en-US"/>
        </w:rPr>
        <w:t>.</w:t>
      </w:r>
      <w:r w:rsidR="00D32EF0" w:rsidRPr="0010637D">
        <w:rPr>
          <w:sz w:val="22"/>
          <w:szCs w:val="24"/>
          <w:lang w:val="en-US"/>
        </w:rPr>
        <w:t xml:space="preserve"> Equations</w:t>
      </w:r>
    </w:p>
    <w:p w14:paraId="5F5C2A4A" w14:textId="5C7CC63E" w:rsidR="00D32EF0" w:rsidRPr="007B476A" w:rsidRDefault="007B476A" w:rsidP="007B476A">
      <w:pPr>
        <w:pStyle w:val="SolarPACESText"/>
        <w:jc w:val="both"/>
        <w:rPr>
          <w:sz w:val="22"/>
          <w:szCs w:val="24"/>
        </w:rPr>
      </w:pPr>
      <w:r w:rsidRPr="007B476A">
        <w:rPr>
          <w:sz w:val="22"/>
          <w:szCs w:val="24"/>
        </w:rPr>
        <w:t>If you would like to include an equation, please use an equation editor and place it in the text near its first mention. Equations should be centered, and the character size should match that of the body text for consistency</w:t>
      </w:r>
      <w:r w:rsidR="00D32EF0" w:rsidRPr="007B476A">
        <w:rPr>
          <w:sz w:val="22"/>
          <w:szCs w:val="24"/>
        </w:rPr>
        <w:t>.</w:t>
      </w:r>
    </w:p>
    <w:p w14:paraId="36200DD7" w14:textId="1DAE8057" w:rsidR="007B476A" w:rsidRPr="00777F54" w:rsidRDefault="007B43CA" w:rsidP="007B476A">
      <w:pPr>
        <w:pStyle w:val="SolarPACESText"/>
        <w:jc w:val="both"/>
      </w:pPr>
      <m:oMathPara>
        <m:oMath>
          <m:eqArr>
            <m:eqArrPr>
              <m:maxDist m:val="1"/>
              <m:ctrlPr>
                <w:rPr>
                  <w:rFonts w:ascii="Cambria Math" w:eastAsiaTheme="minorEastAsia" w:hAnsi="Cambria Math" w:cstheme="majorBidi"/>
                  <w:i/>
                  <w:sz w:val="22"/>
                  <w:szCs w:val="24"/>
                </w:rPr>
              </m:ctrlPr>
            </m:eqArrPr>
            <m:e>
              <m:r>
                <w:rPr>
                  <w:rFonts w:ascii="Cambria Math" w:hAnsi="Cambria Math" w:cstheme="majorBidi"/>
                  <w:sz w:val="22"/>
                  <w:szCs w:val="24"/>
                </w:rPr>
                <m:t>a+b=c#</m:t>
              </m:r>
              <m:d>
                <m:dPr>
                  <m:ctrlPr>
                    <w:rPr>
                      <w:rFonts w:ascii="Cambria Math" w:eastAsiaTheme="minorEastAsia" w:hAnsi="Cambria Math" w:cstheme="majorBidi"/>
                      <w:i/>
                      <w:sz w:val="22"/>
                      <w:szCs w:val="24"/>
                    </w:rPr>
                  </m:ctrlPr>
                </m:dPr>
                <m:e>
                  <m:r>
                    <w:rPr>
                      <w:rFonts w:ascii="Cambria Math" w:eastAsiaTheme="minorEastAsia" w:hAnsi="Cambria Math" w:cstheme="majorBidi"/>
                      <w:sz w:val="22"/>
                      <w:szCs w:val="24"/>
                    </w:rPr>
                    <m:t>1</m:t>
                  </m:r>
                </m:e>
              </m:d>
              <m:ctrlPr>
                <w:rPr>
                  <w:rFonts w:ascii="Cambria Math" w:hAnsi="Cambria Math" w:cstheme="majorBidi"/>
                  <w:i/>
                  <w:sz w:val="22"/>
                  <w:szCs w:val="24"/>
                </w:rPr>
              </m:ctrlPr>
            </m:e>
          </m:eqArr>
        </m:oMath>
      </m:oMathPara>
    </w:p>
    <w:p w14:paraId="555A80F4" w14:textId="3D1F4291" w:rsidR="00D32EF0" w:rsidRPr="0010637D" w:rsidRDefault="00D32EF0" w:rsidP="00D5584D">
      <w:pPr>
        <w:pStyle w:val="SolarPACESHeading11"/>
        <w:rPr>
          <w:sz w:val="22"/>
          <w:szCs w:val="24"/>
          <w:lang w:val="en-US"/>
        </w:rPr>
      </w:pPr>
      <w:r w:rsidRPr="0010637D">
        <w:rPr>
          <w:sz w:val="22"/>
          <w:szCs w:val="24"/>
          <w:lang w:val="en-US"/>
        </w:rPr>
        <w:t>3.</w:t>
      </w:r>
      <w:r w:rsidR="0010637D">
        <w:rPr>
          <w:sz w:val="22"/>
          <w:szCs w:val="24"/>
          <w:lang w:val="en-US"/>
        </w:rPr>
        <w:t>4</w:t>
      </w:r>
      <w:r w:rsidR="00D31359" w:rsidRPr="0010637D">
        <w:rPr>
          <w:sz w:val="22"/>
          <w:szCs w:val="24"/>
          <w:lang w:val="en-US"/>
        </w:rPr>
        <w:t>.</w:t>
      </w:r>
      <w:r w:rsidRPr="0010637D">
        <w:rPr>
          <w:sz w:val="22"/>
          <w:szCs w:val="24"/>
          <w:lang w:val="en-US"/>
        </w:rPr>
        <w:t xml:space="preserve"> References</w:t>
      </w:r>
    </w:p>
    <w:p w14:paraId="0C11FAAB" w14:textId="6E2BCFAF" w:rsidR="00D32EF0" w:rsidRPr="0010637D" w:rsidRDefault="0010637D" w:rsidP="0010637D">
      <w:pPr>
        <w:pStyle w:val="SolarPACESText"/>
        <w:jc w:val="both"/>
        <w:rPr>
          <w:sz w:val="22"/>
          <w:szCs w:val="24"/>
        </w:rPr>
      </w:pPr>
      <w:r w:rsidRPr="0010637D">
        <w:rPr>
          <w:sz w:val="22"/>
          <w:szCs w:val="24"/>
        </w:rPr>
        <w:t>References must follow the IEEE referencing style and should be numbered sequentially in the order they are cited in the text. Each reference number must be enclosed in square brackets (e.g., [1]) and should correspond to a complete and accurate entry in the reference list.</w:t>
      </w:r>
    </w:p>
    <w:p w14:paraId="28CA266C" w14:textId="77777777" w:rsidR="00D32EF0" w:rsidRPr="00777F54" w:rsidRDefault="00D32EF0" w:rsidP="003E1E1C">
      <w:pPr>
        <w:pStyle w:val="SolarPACESHeading1Character"/>
      </w:pPr>
      <w:r w:rsidRPr="00777F54">
        <w:t xml:space="preserve">4. Submission of </w:t>
      </w:r>
      <w:r w:rsidR="00E23FEE" w:rsidRPr="00777F54">
        <w:t>m</w:t>
      </w:r>
      <w:r w:rsidRPr="00777F54">
        <w:t>anuscript</w:t>
      </w:r>
      <w:r w:rsidR="00B214A1" w:rsidRPr="00777F54">
        <w:t>: Data formats and delivery</w:t>
      </w:r>
    </w:p>
    <w:p w14:paraId="6E30CED4" w14:textId="19D271FC" w:rsidR="00411E29" w:rsidRPr="00C06227" w:rsidRDefault="00C06227" w:rsidP="00C06227">
      <w:pPr>
        <w:pStyle w:val="SolarPACESText"/>
        <w:jc w:val="both"/>
        <w:rPr>
          <w:sz w:val="22"/>
          <w:szCs w:val="24"/>
        </w:rPr>
      </w:pPr>
      <w:r w:rsidRPr="00C06227">
        <w:rPr>
          <w:sz w:val="22"/>
          <w:szCs w:val="24"/>
        </w:rPr>
        <w:t>Each manuscript must be submitted as a PDF file and uploaded to the ICoSES 2025 website</w:t>
      </w:r>
      <w:r>
        <w:rPr>
          <w:sz w:val="22"/>
          <w:szCs w:val="24"/>
        </w:rPr>
        <w:t xml:space="preserve"> (</w:t>
      </w:r>
      <w:hyperlink r:id="rId9" w:history="1">
        <w:r w:rsidRPr="0076024E">
          <w:rPr>
            <w:rStyle w:val="Hyperlink"/>
            <w:sz w:val="22"/>
            <w:szCs w:val="24"/>
          </w:rPr>
          <w:t>https://icosesconference.org/</w:t>
        </w:r>
      </w:hyperlink>
      <w:r>
        <w:rPr>
          <w:sz w:val="22"/>
          <w:szCs w:val="24"/>
        </w:rPr>
        <w:t>)</w:t>
      </w:r>
      <w:r w:rsidRPr="00C06227">
        <w:rPr>
          <w:sz w:val="22"/>
          <w:szCs w:val="24"/>
        </w:rPr>
        <w:t xml:space="preserve">. Authors applying for journal publication are required to upload their abstracts to the </w:t>
      </w:r>
      <w:hyperlink r:id="rId10" w:history="1">
        <w:r w:rsidRPr="00B93943">
          <w:rPr>
            <w:rStyle w:val="Hyperlink"/>
            <w:color w:val="00B0F0"/>
            <w:sz w:val="22"/>
            <w:szCs w:val="24"/>
            <w:u w:val="none"/>
          </w:rPr>
          <w:t>CMT Microsoft</w:t>
        </w:r>
      </w:hyperlink>
      <w:r w:rsidRPr="00C06227">
        <w:rPr>
          <w:color w:val="00B0F0"/>
          <w:sz w:val="22"/>
          <w:szCs w:val="24"/>
        </w:rPr>
        <w:t xml:space="preserve"> </w:t>
      </w:r>
      <w:r w:rsidRPr="00C06227">
        <w:rPr>
          <w:sz w:val="22"/>
          <w:szCs w:val="24"/>
        </w:rPr>
        <w:t xml:space="preserve">platform after completing the submission via the conference website. For detailed author guidelines, please refer to the Microsoft </w:t>
      </w:r>
      <w:hyperlink r:id="rId11" w:history="1">
        <w:r w:rsidRPr="00B93943">
          <w:rPr>
            <w:rStyle w:val="Hyperlink"/>
            <w:color w:val="00B0F0"/>
            <w:sz w:val="22"/>
            <w:szCs w:val="24"/>
            <w:u w:val="none"/>
          </w:rPr>
          <w:t>CMT Author Help Page</w:t>
        </w:r>
      </w:hyperlink>
      <w:r w:rsidRPr="00C06227">
        <w:rPr>
          <w:sz w:val="22"/>
          <w:szCs w:val="24"/>
        </w:rPr>
        <w:t>.</w:t>
      </w:r>
    </w:p>
    <w:p w14:paraId="617B93CC" w14:textId="77777777" w:rsidR="00D32EF0" w:rsidRPr="00C06227" w:rsidRDefault="00D32EF0" w:rsidP="003E1E1C">
      <w:pPr>
        <w:pStyle w:val="SolarPACESHeading1Character"/>
        <w:rPr>
          <w:sz w:val="24"/>
          <w:szCs w:val="28"/>
        </w:rPr>
      </w:pPr>
      <w:r w:rsidRPr="00C06227">
        <w:rPr>
          <w:sz w:val="24"/>
          <w:szCs w:val="28"/>
        </w:rPr>
        <w:t>References</w:t>
      </w:r>
    </w:p>
    <w:p w14:paraId="5847E0D7" w14:textId="77777777" w:rsidR="00C06227" w:rsidRPr="00610C1C" w:rsidRDefault="00C06227" w:rsidP="00C06227">
      <w:pPr>
        <w:spacing w:before="120" w:after="120" w:line="276" w:lineRule="auto"/>
        <w:jc w:val="both"/>
        <w:rPr>
          <w:rFonts w:asciiTheme="majorBidi" w:hAnsiTheme="majorBidi" w:cstheme="majorBidi"/>
          <w:sz w:val="20"/>
          <w:szCs w:val="20"/>
        </w:rPr>
      </w:pPr>
      <w:r w:rsidRPr="00610C1C">
        <w:rPr>
          <w:rFonts w:asciiTheme="majorBidi" w:hAnsiTheme="majorBidi" w:cstheme="majorBidi"/>
          <w:sz w:val="20"/>
          <w:szCs w:val="20"/>
        </w:rPr>
        <w:t>[1] G. Eason, B. Noble, and I. N. Sneddon, “On certain integrals of Lipschitz-Hankel type involving products of Bessel functions,” Phil. Trans. Roy. Soc. London, vol. A247, pp. 529–551, April 1955.</w:t>
      </w:r>
    </w:p>
    <w:p w14:paraId="6306D0AA" w14:textId="58896FB2" w:rsidR="008F54F8" w:rsidRPr="00777F54" w:rsidRDefault="00C06227" w:rsidP="00C06227">
      <w:pPr>
        <w:pStyle w:val="SolarPACESReferences"/>
        <w:rPr>
          <w:lang w:val="en-US"/>
        </w:rPr>
      </w:pPr>
      <w:r w:rsidRPr="00610C1C">
        <w:rPr>
          <w:rFonts w:asciiTheme="majorBidi" w:hAnsiTheme="majorBidi" w:cstheme="majorBidi"/>
        </w:rPr>
        <w:t>[2] Y. Yorozu, M. Hirano, K. Oka, and Y. Tagawa, “Electron spectroscopy studies on magneto-optical media and plastic substrate interface,” in Digests 9th Annual Conf. Magnetics Japan, p. 301, 1982.</w:t>
      </w:r>
    </w:p>
    <w:sectPr w:rsidR="008F54F8" w:rsidRPr="00777F54" w:rsidSect="00777F54">
      <w:headerReference w:type="even" r:id="rId12"/>
      <w:pgSz w:w="11907" w:h="1701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87E6" w14:textId="77777777" w:rsidR="008968B3" w:rsidRDefault="008968B3">
      <w:r>
        <w:separator/>
      </w:r>
    </w:p>
  </w:endnote>
  <w:endnote w:type="continuationSeparator" w:id="0">
    <w:p w14:paraId="12F94FD0" w14:textId="77777777" w:rsidR="008968B3" w:rsidRDefault="008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9CE5" w14:textId="77777777" w:rsidR="008968B3" w:rsidRDefault="008968B3">
      <w:r>
        <w:separator/>
      </w:r>
    </w:p>
  </w:footnote>
  <w:footnote w:type="continuationSeparator" w:id="0">
    <w:p w14:paraId="645E8F8A" w14:textId="77777777" w:rsidR="008968B3" w:rsidRDefault="0089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1B3D" w14:textId="77777777" w:rsidR="009049DB" w:rsidRDefault="009049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91362C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FE899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8C68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5B80708"/>
    <w:multiLevelType w:val="hybridMultilevel"/>
    <w:tmpl w:val="38C0659C"/>
    <w:lvl w:ilvl="0" w:tplc="859880EE">
      <w:start w:val="1"/>
      <w:numFmt w:val="bullet"/>
      <w:pStyle w:val="SolarPACES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499341269">
    <w:abstractNumId w:val="3"/>
  </w:num>
  <w:num w:numId="2" w16cid:durableId="291979471">
    <w:abstractNumId w:val="5"/>
  </w:num>
  <w:num w:numId="3" w16cid:durableId="1304500106">
    <w:abstractNumId w:val="4"/>
  </w:num>
  <w:num w:numId="4" w16cid:durableId="218126789">
    <w:abstractNumId w:val="6"/>
  </w:num>
  <w:num w:numId="5" w16cid:durableId="721447308">
    <w:abstractNumId w:val="2"/>
  </w:num>
  <w:num w:numId="6" w16cid:durableId="829443299">
    <w:abstractNumId w:val="1"/>
  </w:num>
  <w:num w:numId="7" w16cid:durableId="174248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6E"/>
    <w:rsid w:val="00005037"/>
    <w:rsid w:val="00017EEE"/>
    <w:rsid w:val="0002064B"/>
    <w:rsid w:val="00027815"/>
    <w:rsid w:val="0004235D"/>
    <w:rsid w:val="000653E1"/>
    <w:rsid w:val="00066B26"/>
    <w:rsid w:val="000712A1"/>
    <w:rsid w:val="000A0ADB"/>
    <w:rsid w:val="000A36B5"/>
    <w:rsid w:val="000A52A1"/>
    <w:rsid w:val="000B4039"/>
    <w:rsid w:val="000C2344"/>
    <w:rsid w:val="000D6E1A"/>
    <w:rsid w:val="000E7567"/>
    <w:rsid w:val="00100814"/>
    <w:rsid w:val="0010637D"/>
    <w:rsid w:val="00131522"/>
    <w:rsid w:val="0015090D"/>
    <w:rsid w:val="00155FB8"/>
    <w:rsid w:val="00157415"/>
    <w:rsid w:val="00160283"/>
    <w:rsid w:val="00160D17"/>
    <w:rsid w:val="00176EF6"/>
    <w:rsid w:val="0019232E"/>
    <w:rsid w:val="001934F2"/>
    <w:rsid w:val="001A117A"/>
    <w:rsid w:val="001A7F40"/>
    <w:rsid w:val="001B518B"/>
    <w:rsid w:val="001C2DCE"/>
    <w:rsid w:val="001D0384"/>
    <w:rsid w:val="001D6B01"/>
    <w:rsid w:val="001E2B93"/>
    <w:rsid w:val="001F2881"/>
    <w:rsid w:val="001F37C1"/>
    <w:rsid w:val="00205626"/>
    <w:rsid w:val="00223767"/>
    <w:rsid w:val="0025765F"/>
    <w:rsid w:val="00265065"/>
    <w:rsid w:val="00270E75"/>
    <w:rsid w:val="00274C90"/>
    <w:rsid w:val="002D322C"/>
    <w:rsid w:val="002F1386"/>
    <w:rsid w:val="00303345"/>
    <w:rsid w:val="0031252B"/>
    <w:rsid w:val="00341CD5"/>
    <w:rsid w:val="00374216"/>
    <w:rsid w:val="0038545D"/>
    <w:rsid w:val="00391288"/>
    <w:rsid w:val="003A3A38"/>
    <w:rsid w:val="003A7DB9"/>
    <w:rsid w:val="003B2055"/>
    <w:rsid w:val="003E1E1C"/>
    <w:rsid w:val="003F6889"/>
    <w:rsid w:val="003F71FB"/>
    <w:rsid w:val="00403E6A"/>
    <w:rsid w:val="00407F87"/>
    <w:rsid w:val="00411E29"/>
    <w:rsid w:val="00421FD8"/>
    <w:rsid w:val="00467DFD"/>
    <w:rsid w:val="004A4F80"/>
    <w:rsid w:val="004F5FF9"/>
    <w:rsid w:val="00500640"/>
    <w:rsid w:val="00502015"/>
    <w:rsid w:val="005067AC"/>
    <w:rsid w:val="00514890"/>
    <w:rsid w:val="0053532A"/>
    <w:rsid w:val="0055564D"/>
    <w:rsid w:val="00563668"/>
    <w:rsid w:val="00584122"/>
    <w:rsid w:val="00590A53"/>
    <w:rsid w:val="005B3E86"/>
    <w:rsid w:val="005D5CF6"/>
    <w:rsid w:val="005E0D7D"/>
    <w:rsid w:val="00613AF9"/>
    <w:rsid w:val="006309AA"/>
    <w:rsid w:val="006379BD"/>
    <w:rsid w:val="006500EC"/>
    <w:rsid w:val="006506CC"/>
    <w:rsid w:val="00665471"/>
    <w:rsid w:val="006C0134"/>
    <w:rsid w:val="006C756C"/>
    <w:rsid w:val="006F047A"/>
    <w:rsid w:val="007307D7"/>
    <w:rsid w:val="0075406E"/>
    <w:rsid w:val="00777F54"/>
    <w:rsid w:val="007954D9"/>
    <w:rsid w:val="007A10A3"/>
    <w:rsid w:val="007B33DF"/>
    <w:rsid w:val="007B43CA"/>
    <w:rsid w:val="007B476A"/>
    <w:rsid w:val="007F7B10"/>
    <w:rsid w:val="008021FD"/>
    <w:rsid w:val="0080537B"/>
    <w:rsid w:val="00810BBA"/>
    <w:rsid w:val="00833027"/>
    <w:rsid w:val="00845AE3"/>
    <w:rsid w:val="00876B47"/>
    <w:rsid w:val="008968B3"/>
    <w:rsid w:val="008D7E85"/>
    <w:rsid w:val="008F54F8"/>
    <w:rsid w:val="009049DB"/>
    <w:rsid w:val="00921E22"/>
    <w:rsid w:val="009303E5"/>
    <w:rsid w:val="00941691"/>
    <w:rsid w:val="00944E25"/>
    <w:rsid w:val="00964376"/>
    <w:rsid w:val="00983591"/>
    <w:rsid w:val="009872A4"/>
    <w:rsid w:val="00993F03"/>
    <w:rsid w:val="0099435F"/>
    <w:rsid w:val="00996BC5"/>
    <w:rsid w:val="009B4816"/>
    <w:rsid w:val="009C1BA8"/>
    <w:rsid w:val="009C5AA4"/>
    <w:rsid w:val="009D02D4"/>
    <w:rsid w:val="009D60E3"/>
    <w:rsid w:val="009E4985"/>
    <w:rsid w:val="009F6E78"/>
    <w:rsid w:val="00A06309"/>
    <w:rsid w:val="00A15EB9"/>
    <w:rsid w:val="00A40C81"/>
    <w:rsid w:val="00A55E36"/>
    <w:rsid w:val="00A6457C"/>
    <w:rsid w:val="00A65708"/>
    <w:rsid w:val="00A8757B"/>
    <w:rsid w:val="00AC2C09"/>
    <w:rsid w:val="00AD0441"/>
    <w:rsid w:val="00AE6354"/>
    <w:rsid w:val="00AF6EB4"/>
    <w:rsid w:val="00B02E33"/>
    <w:rsid w:val="00B214A1"/>
    <w:rsid w:val="00B263F0"/>
    <w:rsid w:val="00B2716E"/>
    <w:rsid w:val="00B6496F"/>
    <w:rsid w:val="00B93943"/>
    <w:rsid w:val="00BA7C00"/>
    <w:rsid w:val="00BE50D0"/>
    <w:rsid w:val="00BF3D28"/>
    <w:rsid w:val="00C00E0F"/>
    <w:rsid w:val="00C06227"/>
    <w:rsid w:val="00C14D3E"/>
    <w:rsid w:val="00C17081"/>
    <w:rsid w:val="00C20A85"/>
    <w:rsid w:val="00C365E2"/>
    <w:rsid w:val="00C52838"/>
    <w:rsid w:val="00C70278"/>
    <w:rsid w:val="00C729DB"/>
    <w:rsid w:val="00C7722A"/>
    <w:rsid w:val="00CA7ABB"/>
    <w:rsid w:val="00CB57E5"/>
    <w:rsid w:val="00CC0BDA"/>
    <w:rsid w:val="00CD4EFC"/>
    <w:rsid w:val="00CE432C"/>
    <w:rsid w:val="00D00B63"/>
    <w:rsid w:val="00D148FF"/>
    <w:rsid w:val="00D31359"/>
    <w:rsid w:val="00D32EF0"/>
    <w:rsid w:val="00D35E52"/>
    <w:rsid w:val="00D5584D"/>
    <w:rsid w:val="00D62269"/>
    <w:rsid w:val="00D62EDC"/>
    <w:rsid w:val="00D718A9"/>
    <w:rsid w:val="00DA244B"/>
    <w:rsid w:val="00DE70E5"/>
    <w:rsid w:val="00DE7FE2"/>
    <w:rsid w:val="00E012C5"/>
    <w:rsid w:val="00E023A9"/>
    <w:rsid w:val="00E23C64"/>
    <w:rsid w:val="00E23FEE"/>
    <w:rsid w:val="00E45040"/>
    <w:rsid w:val="00E548A7"/>
    <w:rsid w:val="00E56701"/>
    <w:rsid w:val="00E57E49"/>
    <w:rsid w:val="00E60815"/>
    <w:rsid w:val="00E61C50"/>
    <w:rsid w:val="00E65D4A"/>
    <w:rsid w:val="00E7237D"/>
    <w:rsid w:val="00E80F47"/>
    <w:rsid w:val="00E94613"/>
    <w:rsid w:val="00EA50D7"/>
    <w:rsid w:val="00EA56BF"/>
    <w:rsid w:val="00EC3533"/>
    <w:rsid w:val="00EE14E5"/>
    <w:rsid w:val="00EF596C"/>
    <w:rsid w:val="00F24BFC"/>
    <w:rsid w:val="00F4393F"/>
    <w:rsid w:val="00F5375D"/>
    <w:rsid w:val="00F718BD"/>
    <w:rsid w:val="00F85F61"/>
    <w:rsid w:val="00F91F42"/>
    <w:rsid w:val="00F95487"/>
    <w:rsid w:val="00F95DEF"/>
    <w:rsid w:val="00FA1553"/>
    <w:rsid w:val="00FA3AA4"/>
    <w:rsid w:val="00FB45FB"/>
    <w:rsid w:val="00FC09A1"/>
    <w:rsid w:val="00FE2ADC"/>
    <w:rsid w:val="00FF6BD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D42A6"/>
  <w15:docId w15:val="{853DCFC2-986E-4603-BFD3-DDF6213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FC"/>
    <w:rPr>
      <w:sz w:val="24"/>
      <w:szCs w:val="24"/>
      <w:lang w:val="en-US"/>
    </w:rPr>
  </w:style>
  <w:style w:type="paragraph" w:styleId="Heading1">
    <w:name w:val="heading 1"/>
    <w:basedOn w:val="Normal"/>
    <w:next w:val="Normal"/>
    <w:qFormat/>
    <w:rsid w:val="00B02E33"/>
    <w:pPr>
      <w:keepNext/>
      <w:outlineLvl w:val="0"/>
    </w:pPr>
    <w:rPr>
      <w:b/>
      <w:sz w:val="28"/>
      <w:szCs w:val="20"/>
      <w:lang w:val="en-GB"/>
    </w:rPr>
  </w:style>
  <w:style w:type="paragraph" w:styleId="Heading2">
    <w:name w:val="heading 2"/>
    <w:basedOn w:val="Normal"/>
    <w:next w:val="Normal"/>
    <w:autoRedefine/>
    <w:qFormat/>
    <w:rsid w:val="00F85F61"/>
    <w:pPr>
      <w:keepNext/>
      <w:spacing w:before="240" w:after="60"/>
      <w:outlineLvl w:val="1"/>
    </w:pPr>
    <w:rPr>
      <w:rFonts w:cs="Arial"/>
      <w:bCs/>
      <w:iCs/>
      <w:sz w:val="22"/>
      <w:szCs w:val="22"/>
    </w:rPr>
  </w:style>
  <w:style w:type="paragraph" w:styleId="Heading3">
    <w:name w:val="heading 3"/>
    <w:basedOn w:val="Normal"/>
    <w:next w:val="Normal"/>
    <w:autoRedefine/>
    <w:qFormat/>
    <w:rsid w:val="00303345"/>
    <w:pPr>
      <w:keepNext/>
      <w:ind w:left="851"/>
      <w:outlineLvl w:val="2"/>
    </w:pPr>
    <w:rPr>
      <w:b/>
      <w:lang w:val="en-GB"/>
    </w:rPr>
  </w:style>
  <w:style w:type="paragraph" w:styleId="Heading5">
    <w:name w:val="heading 5"/>
    <w:basedOn w:val="Normal"/>
    <w:next w:val="Normal"/>
    <w:autoRedefine/>
    <w:qFormat/>
    <w:rsid w:val="00F85F61"/>
    <w:pPr>
      <w:keepNext/>
      <w:outlineLvl w:val="4"/>
    </w:pPr>
    <w:rPr>
      <w:b/>
      <w:sz w:val="20"/>
      <w:szCs w:val="20"/>
      <w:lang w:val="en-GB"/>
    </w:rPr>
  </w:style>
  <w:style w:type="paragraph" w:styleId="Heading6">
    <w:name w:val="heading 6"/>
    <w:basedOn w:val="Normal"/>
    <w:next w:val="Normal"/>
    <w:autoRedefine/>
    <w:qFormat/>
    <w:rsid w:val="00F85F61"/>
    <w:pPr>
      <w:keepNext/>
      <w:ind w:left="567"/>
      <w:jc w:val="center"/>
      <w:outlineLvl w:val="5"/>
    </w:pPr>
    <w:rPr>
      <w:rFonts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55E36"/>
    <w:pPr>
      <w:numPr>
        <w:numId w:val="1"/>
      </w:numPr>
    </w:pPr>
  </w:style>
  <w:style w:type="character" w:customStyle="1" w:styleId="texto">
    <w:name w:val="texto"/>
    <w:basedOn w:val="DefaultParagraphFont"/>
    <w:rsid w:val="00A6457C"/>
  </w:style>
  <w:style w:type="character" w:styleId="CommentReference">
    <w:name w:val="annotation reference"/>
    <w:semiHidden/>
    <w:rsid w:val="009E4985"/>
    <w:rPr>
      <w:sz w:val="16"/>
      <w:szCs w:val="16"/>
    </w:rPr>
  </w:style>
  <w:style w:type="paragraph" w:styleId="CommentText">
    <w:name w:val="annotation text"/>
    <w:basedOn w:val="Normal"/>
    <w:semiHidden/>
    <w:rsid w:val="009E4985"/>
    <w:rPr>
      <w:sz w:val="20"/>
      <w:szCs w:val="20"/>
    </w:rPr>
  </w:style>
  <w:style w:type="character" w:customStyle="1" w:styleId="SolarPACESBulletedListZchnZchn">
    <w:name w:val="SolarPACES_BulletedList Zchn Zchn"/>
    <w:link w:val="SolarPACESBulletedList"/>
    <w:rsid w:val="000A0ADB"/>
    <w:rPr>
      <w:rFonts w:cs="Minion Pro"/>
      <w:color w:val="000000"/>
      <w:szCs w:val="22"/>
      <w:lang w:val="en-US" w:eastAsia="de-DE" w:bidi="ar-SA"/>
    </w:rPr>
  </w:style>
  <w:style w:type="paragraph" w:customStyle="1" w:styleId="SolarPACESBulletedList">
    <w:name w:val="SolarPACES_BulletedList"/>
    <w:link w:val="SolarPACESBulletedListZchnZchn"/>
    <w:qFormat/>
    <w:rsid w:val="000A0ADB"/>
    <w:pPr>
      <w:numPr>
        <w:numId w:val="3"/>
      </w:numPr>
      <w:tabs>
        <w:tab w:val="clear" w:pos="1174"/>
        <w:tab w:val="left" w:pos="136"/>
        <w:tab w:val="left" w:pos="278"/>
      </w:tabs>
      <w:spacing w:after="100" w:line="240" w:lineRule="exact"/>
      <w:ind w:left="0" w:firstLine="0"/>
    </w:pPr>
    <w:rPr>
      <w:rFonts w:cs="Minion Pro"/>
      <w:color w:val="000000"/>
      <w:szCs w:val="22"/>
      <w:lang w:val="en-US"/>
    </w:rPr>
  </w:style>
  <w:style w:type="paragraph" w:customStyle="1" w:styleId="SolarPACESAuthorOrganisation">
    <w:name w:val="SolarPACES_AuthorOrganisation"/>
    <w:basedOn w:val="SolarPACESAuthor"/>
    <w:rsid w:val="002D322C"/>
    <w:pPr>
      <w:spacing w:before="60"/>
    </w:pPr>
    <w:rPr>
      <w:b w:val="0"/>
      <w:sz w:val="16"/>
      <w:szCs w:val="20"/>
    </w:rPr>
  </w:style>
  <w:style w:type="paragraph" w:customStyle="1" w:styleId="SolarPACESAuthor">
    <w:name w:val="SolarPACES_Author"/>
    <w:rsid w:val="002D322C"/>
    <w:pPr>
      <w:tabs>
        <w:tab w:val="left" w:pos="136"/>
      </w:tabs>
      <w:spacing w:after="60" w:line="280" w:lineRule="exact"/>
      <w:jc w:val="center"/>
    </w:pPr>
    <w:rPr>
      <w:rFonts w:ascii="Helvetica" w:hAnsi="Helvetica"/>
      <w:b/>
      <w:color w:val="000000"/>
      <w:sz w:val="18"/>
      <w:szCs w:val="22"/>
    </w:rPr>
  </w:style>
  <w:style w:type="paragraph" w:customStyle="1" w:styleId="SolarPACESTitle">
    <w:name w:val="SolarPACES_Title"/>
    <w:rsid w:val="00514890"/>
    <w:pPr>
      <w:spacing w:after="380" w:line="340" w:lineRule="exact"/>
      <w:jc w:val="center"/>
    </w:pPr>
    <w:rPr>
      <w:b/>
      <w:color w:val="000000"/>
      <w:sz w:val="28"/>
      <w:szCs w:val="28"/>
      <w:lang w:val="en-GB"/>
    </w:rPr>
  </w:style>
  <w:style w:type="paragraph" w:customStyle="1" w:styleId="SolarPACESText">
    <w:name w:val="SolarPACES_Text"/>
    <w:qFormat/>
    <w:rsid w:val="00B214A1"/>
    <w:pPr>
      <w:widowControl w:val="0"/>
      <w:spacing w:after="120" w:line="276" w:lineRule="auto"/>
    </w:pPr>
    <w:rPr>
      <w:color w:val="000000"/>
      <w:szCs w:val="22"/>
      <w:lang w:val="en-US"/>
    </w:rPr>
  </w:style>
  <w:style w:type="paragraph" w:customStyle="1" w:styleId="SolarPACESAbstract">
    <w:name w:val="SolarPACES_Abstract"/>
    <w:rsid w:val="00A6457C"/>
    <w:pPr>
      <w:spacing w:after="60" w:line="276" w:lineRule="auto"/>
      <w:ind w:left="284" w:right="284"/>
      <w:jc w:val="both"/>
    </w:pPr>
    <w:rPr>
      <w:color w:val="000000"/>
      <w:sz w:val="22"/>
      <w:szCs w:val="22"/>
      <w:lang w:val="en-GB"/>
    </w:rPr>
  </w:style>
  <w:style w:type="paragraph" w:customStyle="1" w:styleId="SolarPACESAbstractTitle">
    <w:name w:val="SolarPACES_AbstractTitle"/>
    <w:rsid w:val="00514890"/>
    <w:pPr>
      <w:spacing w:after="160" w:line="280" w:lineRule="exact"/>
      <w:jc w:val="center"/>
    </w:pPr>
    <w:rPr>
      <w:b/>
      <w:color w:val="000000"/>
      <w:sz w:val="22"/>
      <w:szCs w:val="22"/>
      <w:lang w:val="en-GB"/>
    </w:rPr>
  </w:style>
  <w:style w:type="paragraph" w:customStyle="1" w:styleId="SolarPACESEquation">
    <w:name w:val="SolarPACES_Equation"/>
    <w:rsid w:val="004A4F80"/>
    <w:pPr>
      <w:spacing w:before="180" w:after="240" w:line="280" w:lineRule="atLeast"/>
      <w:jc w:val="center"/>
    </w:pPr>
    <w:rPr>
      <w:color w:val="000000"/>
      <w:szCs w:val="22"/>
      <w:lang w:val="en-GB"/>
    </w:rPr>
  </w:style>
  <w:style w:type="paragraph" w:customStyle="1" w:styleId="SolarPACESFigureEquationCaption">
    <w:name w:val="SolarPACES_FigureEquationCaption"/>
    <w:rsid w:val="007954D9"/>
    <w:pPr>
      <w:spacing w:before="160" w:after="240" w:line="240" w:lineRule="atLeast"/>
      <w:jc w:val="center"/>
    </w:pPr>
    <w:rPr>
      <w:color w:val="000000"/>
      <w:szCs w:val="22"/>
      <w:lang w:val="en-GB"/>
    </w:rPr>
  </w:style>
  <w:style w:type="paragraph" w:customStyle="1" w:styleId="SolarPACESHeading1Character">
    <w:name w:val="SolarPACES_Heading1Character"/>
    <w:link w:val="SolarPACESHeading1CharacterZchnZchn"/>
    <w:qFormat/>
    <w:rsid w:val="00FE2ADC"/>
    <w:pPr>
      <w:spacing w:before="240" w:after="180" w:line="280" w:lineRule="exact"/>
    </w:pPr>
    <w:rPr>
      <w:b/>
      <w:color w:val="000000"/>
      <w:sz w:val="22"/>
      <w:szCs w:val="24"/>
      <w:lang w:val="en-US"/>
    </w:rPr>
  </w:style>
  <w:style w:type="character" w:customStyle="1" w:styleId="SolarPACESHeading1CharacterZchnZchn">
    <w:name w:val="SolarPACES_Heading1Character Zchn Zchn"/>
    <w:link w:val="SolarPACESHeading1Character"/>
    <w:rsid w:val="00FE2ADC"/>
    <w:rPr>
      <w:b/>
      <w:color w:val="000000"/>
      <w:sz w:val="22"/>
      <w:szCs w:val="24"/>
      <w:lang w:val="en-US" w:eastAsia="de-DE" w:bidi="ar-SA"/>
    </w:rPr>
  </w:style>
  <w:style w:type="paragraph" w:customStyle="1" w:styleId="SolarPACESHeading11">
    <w:name w:val="SolarPACES_Heading1.1"/>
    <w:rsid w:val="00F5375D"/>
    <w:pPr>
      <w:spacing w:before="160" w:after="80" w:line="240" w:lineRule="exact"/>
    </w:pPr>
    <w:rPr>
      <w:b/>
      <w:color w:val="000000"/>
      <w:szCs w:val="22"/>
      <w:lang w:val="en-GB"/>
    </w:rPr>
  </w:style>
  <w:style w:type="paragraph" w:customStyle="1" w:styleId="SolarPACESReferences">
    <w:name w:val="SolarPACES_References"/>
    <w:rsid w:val="003E1E1C"/>
    <w:pPr>
      <w:tabs>
        <w:tab w:val="left" w:pos="136"/>
      </w:tabs>
      <w:spacing w:after="120" w:line="240" w:lineRule="exact"/>
      <w:ind w:left="255" w:hanging="255"/>
    </w:pPr>
    <w:rPr>
      <w:color w:val="000000"/>
      <w:lang w:val="en-GB"/>
    </w:rPr>
  </w:style>
  <w:style w:type="paragraph" w:styleId="CommentSubject">
    <w:name w:val="annotation subject"/>
    <w:basedOn w:val="CommentText"/>
    <w:next w:val="CommentText"/>
    <w:semiHidden/>
    <w:rsid w:val="009E4985"/>
    <w:rPr>
      <w:b/>
      <w:bCs/>
    </w:rPr>
  </w:style>
  <w:style w:type="paragraph" w:customStyle="1" w:styleId="SolarPACESTableCaption">
    <w:name w:val="SolarPACES_TableCaption"/>
    <w:rsid w:val="007954D9"/>
    <w:pPr>
      <w:tabs>
        <w:tab w:val="left" w:pos="136"/>
        <w:tab w:val="left" w:pos="278"/>
      </w:tabs>
      <w:spacing w:before="80" w:after="160" w:line="276" w:lineRule="auto"/>
      <w:ind w:left="57" w:right="57"/>
      <w:jc w:val="center"/>
    </w:pPr>
    <w:rPr>
      <w:color w:val="000000"/>
      <w:lang w:val="en-GB"/>
    </w:rPr>
  </w:style>
  <w:style w:type="character" w:styleId="Hyperlink">
    <w:name w:val="Hyperlink"/>
    <w:rsid w:val="005D5CF6"/>
    <w:rPr>
      <w:color w:val="0000FF"/>
      <w:u w:val="single"/>
    </w:rPr>
  </w:style>
  <w:style w:type="paragraph" w:styleId="BalloonText">
    <w:name w:val="Balloon Text"/>
    <w:basedOn w:val="Normal"/>
    <w:semiHidden/>
    <w:rsid w:val="009E4985"/>
    <w:rPr>
      <w:rFonts w:ascii="Tahoma" w:hAnsi="Tahoma" w:cs="Tahoma"/>
      <w:sz w:val="16"/>
      <w:szCs w:val="16"/>
    </w:rPr>
  </w:style>
  <w:style w:type="paragraph" w:customStyle="1" w:styleId="SolarPACESHeading111">
    <w:name w:val="SolarPACES_Heading1.1.1"/>
    <w:basedOn w:val="SolarPACESHeading11"/>
    <w:rsid w:val="00D5584D"/>
  </w:style>
  <w:style w:type="table" w:styleId="TableGrid">
    <w:name w:val="Table Grid"/>
    <w:basedOn w:val="TableNormal"/>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Normal"/>
    <w:next w:val="AuthorAdress"/>
    <w:rsid w:val="00155FB8"/>
    <w:pPr>
      <w:spacing w:after="240"/>
      <w:jc w:val="center"/>
    </w:pPr>
    <w:rPr>
      <w:szCs w:val="20"/>
      <w:lang w:val="en-GB" w:eastAsia="es-ES"/>
    </w:rPr>
  </w:style>
  <w:style w:type="paragraph" w:customStyle="1" w:styleId="AuthorAdress">
    <w:name w:val="AuthorAdress"/>
    <w:basedOn w:val="Normal"/>
    <w:next w:val="Affiliations"/>
    <w:rsid w:val="00155FB8"/>
    <w:pPr>
      <w:spacing w:after="120" w:line="320" w:lineRule="atLeast"/>
      <w:jc w:val="center"/>
    </w:pPr>
    <w:rPr>
      <w:i/>
      <w:lang w:val="en-GB" w:eastAsia="es-ES"/>
    </w:rPr>
  </w:style>
  <w:style w:type="paragraph" w:customStyle="1" w:styleId="TableText">
    <w:name w:val="TableText"/>
    <w:basedOn w:val="Normal"/>
    <w:next w:val="Normal"/>
    <w:rsid w:val="00155FB8"/>
    <w:pPr>
      <w:jc w:val="center"/>
    </w:pPr>
    <w:rPr>
      <w:sz w:val="20"/>
      <w:szCs w:val="20"/>
      <w:lang w:val="es-ES" w:eastAsia="es-ES"/>
    </w:rPr>
  </w:style>
  <w:style w:type="paragraph" w:customStyle="1" w:styleId="Text">
    <w:name w:val="Text"/>
    <w:basedOn w:val="Normal"/>
    <w:rsid w:val="009B4816"/>
    <w:pPr>
      <w:spacing w:after="240" w:line="320" w:lineRule="atLeast"/>
      <w:jc w:val="both"/>
    </w:pPr>
    <w:rPr>
      <w:szCs w:val="20"/>
      <w:lang w:val="en-GB" w:eastAsia="es-ES"/>
    </w:rPr>
  </w:style>
  <w:style w:type="paragraph" w:customStyle="1" w:styleId="FigureCaption">
    <w:name w:val="FigureCaption"/>
    <w:basedOn w:val="Normal"/>
    <w:next w:val="Normal"/>
    <w:rsid w:val="00AC2C09"/>
    <w:pPr>
      <w:jc w:val="center"/>
    </w:pPr>
    <w:rPr>
      <w:szCs w:val="20"/>
      <w:lang w:val="es-ES" w:eastAsia="es-ES"/>
    </w:rPr>
  </w:style>
  <w:style w:type="paragraph" w:customStyle="1" w:styleId="Title2">
    <w:name w:val="Title2"/>
    <w:basedOn w:val="Normal"/>
    <w:link w:val="Title2CarCar"/>
    <w:rsid w:val="00AC2C09"/>
    <w:pPr>
      <w:keepNext/>
      <w:spacing w:before="240" w:after="120" w:line="320" w:lineRule="atLeast"/>
    </w:pPr>
    <w:rPr>
      <w:b/>
      <w:szCs w:val="20"/>
      <w:lang w:val="en-GB" w:eastAsia="es-ES"/>
    </w:rPr>
  </w:style>
  <w:style w:type="character" w:customStyle="1" w:styleId="Title2CarCar">
    <w:name w:val="Title2 Car Car"/>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C0622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C06227"/>
    <w:rPr>
      <w:rFonts w:asciiTheme="minorHAnsi" w:eastAsiaTheme="minorHAnsi" w:hAnsiTheme="minorHAnsi" w:cstheme="minorBidi"/>
      <w:i/>
      <w:iCs/>
      <w:color w:val="365F91" w:themeColor="accent1" w:themeShade="BF"/>
      <w:sz w:val="22"/>
      <w:szCs w:val="22"/>
      <w:lang w:val="en-US" w:eastAsia="en-US"/>
    </w:rPr>
  </w:style>
  <w:style w:type="character" w:styleId="UnresolvedMention">
    <w:name w:val="Unresolved Mention"/>
    <w:basedOn w:val="DefaultParagraphFont"/>
    <w:uiPriority w:val="99"/>
    <w:semiHidden/>
    <w:unhideWhenUsed/>
    <w:rsid w:val="00C06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t3.research.microsoft.com/docs/help/author/author-submission-form.html" TargetMode="External"/><Relationship Id="rId5" Type="http://schemas.openxmlformats.org/officeDocument/2006/relationships/webSettings" Target="webSettings.xml"/><Relationship Id="rId10" Type="http://schemas.openxmlformats.org/officeDocument/2006/relationships/hyperlink" Target="https://cmt3.research.microsoft.com/User/Login?ReturnUrl=%2F" TargetMode="External"/><Relationship Id="rId4" Type="http://schemas.openxmlformats.org/officeDocument/2006/relationships/settings" Target="settings.xml"/><Relationship Id="rId9" Type="http://schemas.openxmlformats.org/officeDocument/2006/relationships/hyperlink" Target="https://icosesconference.or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6E27-13DE-4D3B-B3FD-64D9060E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725</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Oxford Brookes University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Hemming</dc:creator>
  <cp:lastModifiedBy>Alae Azouzoute</cp:lastModifiedBy>
  <cp:revision>9</cp:revision>
  <cp:lastPrinted>2008-12-17T09:44:00Z</cp:lastPrinted>
  <dcterms:created xsi:type="dcterms:W3CDTF">2022-02-22T12:26:00Z</dcterms:created>
  <dcterms:modified xsi:type="dcterms:W3CDTF">2025-01-03T09:41:00Z</dcterms:modified>
</cp:coreProperties>
</file>